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B25B4" w14:textId="3678FD6E" w:rsidR="00264AE7" w:rsidRPr="00B77B77" w:rsidRDefault="00264AE7" w:rsidP="00B77B77">
      <w:pPr>
        <w:pStyle w:val="NoSpacing"/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64AE7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แบบฟอร์มเพื่อขอศูนย์ต้นทุนและเขตตามหน้าที่ สำหรับโครงการบริการวิชาการแหล่งทุนภายนอก</w:t>
      </w:r>
    </w:p>
    <w:tbl>
      <w:tblPr>
        <w:tblStyle w:val="TableGrid"/>
        <w:tblW w:w="13230" w:type="dxa"/>
        <w:tblInd w:w="-95" w:type="dxa"/>
        <w:tblLook w:val="04A0" w:firstRow="1" w:lastRow="0" w:firstColumn="1" w:lastColumn="0" w:noHBand="0" w:noVBand="1"/>
      </w:tblPr>
      <w:tblGrid>
        <w:gridCol w:w="3330"/>
        <w:gridCol w:w="990"/>
        <w:gridCol w:w="2093"/>
        <w:gridCol w:w="1687"/>
        <w:gridCol w:w="70"/>
        <w:gridCol w:w="5060"/>
      </w:tblGrid>
      <w:tr w:rsidR="00264AE7" w:rsidRPr="00264AE7" w14:paraId="7DE9A3EB" w14:textId="77777777" w:rsidTr="00175910">
        <w:tc>
          <w:tcPr>
            <w:tcW w:w="13230" w:type="dxa"/>
            <w:gridSpan w:val="6"/>
          </w:tcPr>
          <w:p w14:paraId="21924E46" w14:textId="77777777" w:rsidR="00264AE7" w:rsidRPr="00175910" w:rsidRDefault="00264AE7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 (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ไม่เกิน 200 ตัวอักษร</w:t>
            </w:r>
            <w:r w:rsidRPr="00175910">
              <w:rPr>
                <w:rFonts w:ascii="TH SarabunPSK" w:hAnsi="TH SarabunPSK" w:cs="TH SarabunPSK"/>
                <w:sz w:val="28"/>
              </w:rPr>
              <w:t>):</w:t>
            </w:r>
          </w:p>
          <w:p w14:paraId="132AE967" w14:textId="77777777" w:rsidR="00264AE7" w:rsidRDefault="00264AE7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75EC1B8B" w14:textId="77777777" w:rsidR="002F306F" w:rsidRPr="002F306F" w:rsidRDefault="002F306F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0A9EEA5C" w14:textId="77777777" w:rsidTr="00175910">
        <w:tc>
          <w:tcPr>
            <w:tcW w:w="3330" w:type="dxa"/>
            <w:vAlign w:val="center"/>
          </w:tcPr>
          <w:p w14:paraId="07427B77" w14:textId="77777777" w:rsidR="00264AE7" w:rsidRPr="00175910" w:rsidRDefault="00264AE7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วันเริ่มโครงการ</w:t>
            </w:r>
          </w:p>
        </w:tc>
        <w:tc>
          <w:tcPr>
            <w:tcW w:w="9900" w:type="dxa"/>
            <w:gridSpan w:val="5"/>
          </w:tcPr>
          <w:p w14:paraId="1C8738E8" w14:textId="77777777" w:rsidR="00264AE7" w:rsidRPr="00264AE7" w:rsidRDefault="00264AE7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05501260" w14:textId="77777777" w:rsidTr="00175910">
        <w:tc>
          <w:tcPr>
            <w:tcW w:w="3330" w:type="dxa"/>
            <w:vAlign w:val="center"/>
          </w:tcPr>
          <w:p w14:paraId="0D91893E" w14:textId="77777777" w:rsidR="00264AE7" w:rsidRPr="00175910" w:rsidRDefault="00264AE7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วันสิ้นสุดโครงการ</w:t>
            </w:r>
          </w:p>
        </w:tc>
        <w:tc>
          <w:tcPr>
            <w:tcW w:w="9900" w:type="dxa"/>
            <w:gridSpan w:val="5"/>
          </w:tcPr>
          <w:p w14:paraId="234ABD62" w14:textId="77777777" w:rsidR="00264AE7" w:rsidRPr="00264AE7" w:rsidRDefault="00264AE7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264AE7" w:rsidRPr="00264AE7" w14:paraId="73B36918" w14:textId="77777777" w:rsidTr="00175910">
        <w:tc>
          <w:tcPr>
            <w:tcW w:w="3330" w:type="dxa"/>
            <w:vAlign w:val="center"/>
          </w:tcPr>
          <w:p w14:paraId="6BDDA212" w14:textId="77777777" w:rsidR="00264AE7" w:rsidRPr="00175910" w:rsidRDefault="00264AE7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เจ้าของแหล่งทุนภายนอก</w:t>
            </w:r>
          </w:p>
        </w:tc>
        <w:tc>
          <w:tcPr>
            <w:tcW w:w="9900" w:type="dxa"/>
            <w:gridSpan w:val="5"/>
          </w:tcPr>
          <w:p w14:paraId="309F8B65" w14:textId="77777777" w:rsidR="00264AE7" w:rsidRPr="00264AE7" w:rsidRDefault="00264AE7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910" w:rsidRPr="00264AE7" w14:paraId="6300EBF4" w14:textId="77777777" w:rsidTr="00B3095A">
        <w:tc>
          <w:tcPr>
            <w:tcW w:w="3330" w:type="dxa"/>
            <w:vMerge w:val="restart"/>
          </w:tcPr>
          <w:p w14:paraId="44D3C1E4" w14:textId="77777777" w:rsidR="00175910" w:rsidRPr="00175910" w:rsidRDefault="00175910" w:rsidP="00B3095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ประเภทงานบริการวิชาการ</w:t>
            </w:r>
            <w:r w:rsidRPr="00175910">
              <w:rPr>
                <w:rFonts w:ascii="TH SarabunPSK" w:hAnsi="TH SarabunPSK" w:cs="TH SarabunPSK"/>
                <w:sz w:val="28"/>
              </w:rPr>
              <w:br/>
              <w:t>(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เลือก 1 รายการ</w:t>
            </w:r>
            <w:r w:rsidRPr="00175910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4770" w:type="dxa"/>
            <w:gridSpan w:val="3"/>
          </w:tcPr>
          <w:p w14:paraId="0AC2318E" w14:textId="77777777" w:rsidR="00175910" w:rsidRPr="00264AE7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01.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อภิปราย บรรยาย อบรม ประชุม สัมมนา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56F3D360" w14:textId="77777777" w:rsidR="00175910" w:rsidRPr="00264AE7" w:rsidRDefault="00175910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04.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ออกแบบ ประดิษฐ์ วางแผน วางระบบ เขียน แปล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232962B1" w14:textId="77777777" w:rsidTr="00175910">
        <w:tc>
          <w:tcPr>
            <w:tcW w:w="3330" w:type="dxa"/>
            <w:vMerge/>
            <w:vAlign w:val="center"/>
          </w:tcPr>
          <w:p w14:paraId="3568E6ED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146FF289" w14:textId="77777777" w:rsidR="00175910" w:rsidRPr="00264AE7" w:rsidRDefault="00175910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02.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CONSULT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ทางวิชาการ เทคนิค วิชาชีพ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25B81C7B" w14:textId="77777777" w:rsidR="00175910" w:rsidRPr="00264AE7" w:rsidRDefault="00175910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05.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วิเคราะห์ ทดสอบ ตรวจสอบ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3D462047" w14:textId="77777777" w:rsidTr="00175910">
        <w:tc>
          <w:tcPr>
            <w:tcW w:w="3330" w:type="dxa"/>
            <w:vMerge/>
            <w:vAlign w:val="center"/>
          </w:tcPr>
          <w:p w14:paraId="05BBE923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14EB861C" w14:textId="77777777" w:rsidR="00175910" w:rsidRPr="00264AE7" w:rsidRDefault="00175910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03.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งานให้บริการทางการแพทย์และสาธารณสุข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2A84A1F6" w14:textId="77777777" w:rsidR="00175910" w:rsidRPr="00264AE7" w:rsidRDefault="00175910" w:rsidP="00264AE7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06.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งานบริการทางวิชาการลักษณะอื่น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1BA678D1" w14:textId="77777777" w:rsidTr="00175910">
        <w:tc>
          <w:tcPr>
            <w:tcW w:w="3330" w:type="dxa"/>
            <w:vMerge w:val="restart"/>
            <w:vAlign w:val="center"/>
          </w:tcPr>
          <w:p w14:paraId="46510954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กลุ่มเป้าหมาย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br/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>(เลือกได้มากกว่า 1 รายการ)</w:t>
            </w:r>
          </w:p>
        </w:tc>
        <w:tc>
          <w:tcPr>
            <w:tcW w:w="4770" w:type="dxa"/>
            <w:gridSpan w:val="3"/>
          </w:tcPr>
          <w:p w14:paraId="2DDFA492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ประชาคมจุฬาฯ  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77B952B2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03.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หน่วยงานภายนอกภาครัฐ   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7770DBBC" w14:textId="77777777" w:rsidTr="00175910">
        <w:tc>
          <w:tcPr>
            <w:tcW w:w="3330" w:type="dxa"/>
            <w:vMerge/>
            <w:vAlign w:val="center"/>
          </w:tcPr>
          <w:p w14:paraId="5C75B108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2A156835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02.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ชุมชน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124B8D1A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04.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หน่วยงานภายนอกภาคเอกชน/อุตสาหกรรม</w:t>
            </w:r>
            <w:r w:rsidR="00263B0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14F59FA5" w14:textId="77777777" w:rsidTr="00175910">
        <w:tc>
          <w:tcPr>
            <w:tcW w:w="3330" w:type="dxa"/>
            <w:vAlign w:val="center"/>
          </w:tcPr>
          <w:p w14:paraId="3FAAAB77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จำนวนผู้รับบริการ</w:t>
            </w:r>
            <w:r w:rsidRPr="00175910">
              <w:rPr>
                <w:rFonts w:ascii="TH SarabunPSK" w:hAnsi="TH SarabunPSK" w:cs="TH SarabunPSK" w:hint="cs"/>
                <w:sz w:val="28"/>
                <w:cs/>
              </w:rPr>
              <w:t xml:space="preserve"> (คน)</w:t>
            </w:r>
          </w:p>
        </w:tc>
        <w:tc>
          <w:tcPr>
            <w:tcW w:w="9900" w:type="dxa"/>
            <w:gridSpan w:val="5"/>
          </w:tcPr>
          <w:p w14:paraId="1180CAED" w14:textId="77777777" w:rsidR="00175910" w:rsidRPr="00264AE7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175910" w:rsidRPr="00264AE7" w14:paraId="6A64F9AC" w14:textId="77777777" w:rsidTr="00175910">
        <w:tc>
          <w:tcPr>
            <w:tcW w:w="3330" w:type="dxa"/>
            <w:vMerge w:val="restart"/>
            <w:vAlign w:val="center"/>
          </w:tcPr>
          <w:p w14:paraId="2DFA439A" w14:textId="77777777" w:rsid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ความเชื่อมโยงกับยุทธศาสตร์ </w:t>
            </w:r>
            <w:r w:rsidRPr="00175910">
              <w:rPr>
                <w:rFonts w:ascii="TH SarabunPSK" w:hAnsi="TH SarabunPSK" w:cs="TH SarabunPSK"/>
                <w:sz w:val="28"/>
              </w:rPr>
              <w:t xml:space="preserve">&amp; OKR </w:t>
            </w:r>
            <w:r w:rsidR="00105501">
              <w:rPr>
                <w:rFonts w:ascii="TH SarabunPSK" w:hAnsi="TH SarabunPSK" w:cs="TH SarabunPSK"/>
                <w:sz w:val="28"/>
              </w:rPr>
              <w:br/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ของมหาวิทยาลัย ปี</w:t>
            </w:r>
            <w:r w:rsidR="00105501">
              <w:rPr>
                <w:rFonts w:ascii="TH SarabunPSK" w:hAnsi="TH SarabunPSK" w:cs="TH SarabunPSK"/>
                <w:sz w:val="28"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64 –67</w:t>
            </w:r>
          </w:p>
          <w:p w14:paraId="7500296F" w14:textId="77777777" w:rsidR="00066800" w:rsidRPr="00175910" w:rsidRDefault="0006680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175910">
              <w:rPr>
                <w:rFonts w:ascii="TH SarabunPSK" w:hAnsi="TH SarabunPSK" w:cs="TH SarabunPSK" w:hint="cs"/>
                <w:sz w:val="28"/>
                <w:cs/>
              </w:rPr>
              <w:t>(เลือกได้มากกว่า 1 รายการ)</w:t>
            </w:r>
          </w:p>
        </w:tc>
        <w:tc>
          <w:tcPr>
            <w:tcW w:w="9900" w:type="dxa"/>
            <w:gridSpan w:val="5"/>
          </w:tcPr>
          <w:p w14:paraId="224273E6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ไม่สอดคล้องกับยุทธศาสตร์ใด ๆ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4334EEDE" w14:textId="77777777" w:rsidTr="00175910">
        <w:tc>
          <w:tcPr>
            <w:tcW w:w="3330" w:type="dxa"/>
            <w:vMerge/>
          </w:tcPr>
          <w:p w14:paraId="3ECB2163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11CCAE02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02.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</w:rPr>
              <w:t>FUTURE LEADER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743C2A70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04.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</w:rPr>
              <w:t>SUSTAINABILITY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175910" w:rsidRPr="00264AE7" w14:paraId="58D59B09" w14:textId="77777777" w:rsidTr="00175910">
        <w:tc>
          <w:tcPr>
            <w:tcW w:w="3330" w:type="dxa"/>
            <w:vMerge/>
          </w:tcPr>
          <w:p w14:paraId="60BC8EF1" w14:textId="77777777" w:rsidR="00175910" w:rsidRP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770" w:type="dxa"/>
            <w:gridSpan w:val="3"/>
          </w:tcPr>
          <w:p w14:paraId="3CC49AA7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03.</w:t>
            </w:r>
            <w:r w:rsidR="0071151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</w:rPr>
              <w:t>IMPACTFUL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130" w:type="dxa"/>
            <w:gridSpan w:val="2"/>
          </w:tcPr>
          <w:p w14:paraId="5D6DD01C" w14:textId="77777777" w:rsidR="00175910" w:rsidRPr="00175910" w:rsidRDefault="00175910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05.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สอดคล้องกับยุทธศาสตร์ส่วนงาน</w:t>
            </w:r>
            <w:r w:rsidR="000B1A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2B6213" w:rsidRPr="00264AE7" w14:paraId="68AB2078" w14:textId="77777777" w:rsidTr="00175910">
        <w:tc>
          <w:tcPr>
            <w:tcW w:w="3330" w:type="dxa"/>
          </w:tcPr>
          <w:p w14:paraId="22991767" w14:textId="5E9A71EA" w:rsidR="002B6213" w:rsidRPr="00175910" w:rsidRDefault="009551C6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  <w:r w:rsidRPr="009551C6">
              <w:rPr>
                <w:rFonts w:ascii="TH SarabunPSK" w:hAnsi="TH SarabunPSK" w:cs="TH SarabunPSK"/>
                <w:sz w:val="28"/>
                <w:cs/>
              </w:rPr>
              <w:t>เป็นโครงการเพื่อพัฒนาเชิงพื้นที่หรือไม่</w:t>
            </w:r>
          </w:p>
        </w:tc>
        <w:tc>
          <w:tcPr>
            <w:tcW w:w="4770" w:type="dxa"/>
            <w:gridSpan w:val="3"/>
          </w:tcPr>
          <w:p w14:paraId="66239AD0" w14:textId="73D0C623" w:rsidR="002B6213" w:rsidRDefault="003A31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01.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เป็น</w:t>
            </w:r>
          </w:p>
        </w:tc>
        <w:tc>
          <w:tcPr>
            <w:tcW w:w="5130" w:type="dxa"/>
            <w:gridSpan w:val="2"/>
          </w:tcPr>
          <w:p w14:paraId="7EF719F1" w14:textId="706A3CAD" w:rsidR="002B6213" w:rsidRDefault="003A31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___ </w:t>
            </w:r>
            <w:r w:rsidRPr="00175910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75910"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ไม่เป็น</w:t>
            </w:r>
          </w:p>
        </w:tc>
      </w:tr>
      <w:tr w:rsidR="00175910" w:rsidRPr="00264AE7" w14:paraId="19883200" w14:textId="77777777" w:rsidTr="009F5BDC">
        <w:tc>
          <w:tcPr>
            <w:tcW w:w="13230" w:type="dxa"/>
            <w:gridSpan w:val="6"/>
          </w:tcPr>
          <w:p w14:paraId="15A99272" w14:textId="77777777" w:rsid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 w:rsidRPr="00175910">
              <w:rPr>
                <w:rFonts w:ascii="TH SarabunPSK" w:hAnsi="TH SarabunPSK" w:cs="TH SarabunPSK"/>
                <w:sz w:val="28"/>
                <w:cs/>
              </w:rPr>
              <w:t>รายละเอียดโครงการแบบย่อ 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200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ตัวอักษร</w:t>
            </w:r>
            <w:r w:rsidRPr="00175910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563E1A7" w14:textId="77777777" w:rsidR="00175910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3D48D07" w14:textId="77777777" w:rsidR="00175910" w:rsidRPr="00FF1EC4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C32F25B" w14:textId="77777777" w:rsidR="00175910" w:rsidRPr="00264AE7" w:rsidRDefault="00175910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</w:tr>
      <w:tr w:rsidR="0039207F" w:rsidRPr="00264AE7" w14:paraId="7244E7F5" w14:textId="77777777" w:rsidTr="00FF1EC4">
        <w:tc>
          <w:tcPr>
            <w:tcW w:w="4320" w:type="dxa"/>
            <w:gridSpan w:val="2"/>
            <w:vMerge w:val="restart"/>
          </w:tcPr>
          <w:p w14:paraId="18F2F289" w14:textId="77777777" w:rsidR="0039207F" w:rsidRPr="00175910" w:rsidRDefault="0039207F" w:rsidP="00B3095A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 (บาท)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โปรดระบุจำนวนเงินในช่องตามประเภทของแหล่งทุน</w:t>
            </w:r>
          </w:p>
        </w:tc>
        <w:tc>
          <w:tcPr>
            <w:tcW w:w="3850" w:type="dxa"/>
            <w:gridSpan w:val="3"/>
          </w:tcPr>
          <w:p w14:paraId="3B4F1EA7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ภายนอกภาครัฐ</w:t>
            </w:r>
          </w:p>
        </w:tc>
        <w:tc>
          <w:tcPr>
            <w:tcW w:w="5060" w:type="dxa"/>
          </w:tcPr>
          <w:p w14:paraId="6557BEF0" w14:textId="77777777" w:rsidR="0039207F" w:rsidRPr="00264AE7" w:rsidRDefault="0039207F" w:rsidP="00175910">
            <w:pPr>
              <w:pStyle w:val="NoSpacing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0369CDCF" w14:textId="77777777" w:rsidTr="00FF1EC4">
        <w:tc>
          <w:tcPr>
            <w:tcW w:w="4320" w:type="dxa"/>
            <w:gridSpan w:val="2"/>
            <w:vMerge/>
          </w:tcPr>
          <w:p w14:paraId="58839BFC" w14:textId="77777777" w:rsidR="0039207F" w:rsidRDefault="0039207F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50" w:type="dxa"/>
            <w:gridSpan w:val="3"/>
          </w:tcPr>
          <w:p w14:paraId="4C0407A9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ภายนอกภาคเอกชน</w:t>
            </w:r>
          </w:p>
        </w:tc>
        <w:tc>
          <w:tcPr>
            <w:tcW w:w="5060" w:type="dxa"/>
          </w:tcPr>
          <w:p w14:paraId="51A6B490" w14:textId="77777777" w:rsidR="0039207F" w:rsidRPr="00264AE7" w:rsidRDefault="0039207F" w:rsidP="00175910">
            <w:pPr>
              <w:pStyle w:val="NoSpacing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7D35C622" w14:textId="77777777" w:rsidTr="00FF1EC4">
        <w:tc>
          <w:tcPr>
            <w:tcW w:w="4320" w:type="dxa"/>
            <w:gridSpan w:val="2"/>
            <w:vMerge/>
          </w:tcPr>
          <w:p w14:paraId="0D093B58" w14:textId="77777777" w:rsidR="0039207F" w:rsidRDefault="0039207F" w:rsidP="00175910">
            <w:pPr>
              <w:pStyle w:val="NoSpacing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50" w:type="dxa"/>
            <w:gridSpan w:val="3"/>
          </w:tcPr>
          <w:p w14:paraId="36365AD6" w14:textId="77777777" w:rsidR="0039207F" w:rsidRPr="00175910" w:rsidRDefault="0039207F" w:rsidP="001759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ภายนอกต่างประเทศ</w:t>
            </w:r>
          </w:p>
        </w:tc>
        <w:tc>
          <w:tcPr>
            <w:tcW w:w="5060" w:type="dxa"/>
          </w:tcPr>
          <w:p w14:paraId="5E47A29A" w14:textId="77777777" w:rsidR="0039207F" w:rsidRPr="00264AE7" w:rsidRDefault="0039207F" w:rsidP="00175910">
            <w:pPr>
              <w:pStyle w:val="NoSpacing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206BC6AE" w14:textId="77777777" w:rsidTr="00FF1EC4">
        <w:tc>
          <w:tcPr>
            <w:tcW w:w="4320" w:type="dxa"/>
            <w:gridSpan w:val="2"/>
            <w:vMerge/>
          </w:tcPr>
          <w:p w14:paraId="12FEFE8A" w14:textId="77777777" w:rsidR="0039207F" w:rsidRPr="00264AE7" w:rsidRDefault="0039207F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</w:tcPr>
          <w:p w14:paraId="5B77B518" w14:textId="0157EEE0" w:rsidR="0039207F" w:rsidRPr="00264AE7" w:rsidRDefault="0039207F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/ หน่วยงานอื่นในจุฬาฯ</w:t>
            </w:r>
          </w:p>
        </w:tc>
        <w:tc>
          <w:tcPr>
            <w:tcW w:w="5060" w:type="dxa"/>
          </w:tcPr>
          <w:p w14:paraId="1A6B4611" w14:textId="77777777" w:rsidR="0039207F" w:rsidRPr="00264AE7" w:rsidRDefault="0039207F" w:rsidP="00175910">
            <w:pPr>
              <w:pStyle w:val="NoSpacing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39207F" w:rsidRPr="00264AE7" w14:paraId="2E33BFED" w14:textId="77777777" w:rsidTr="00FF1EC4">
        <w:tc>
          <w:tcPr>
            <w:tcW w:w="4320" w:type="dxa"/>
            <w:gridSpan w:val="2"/>
            <w:vMerge/>
          </w:tcPr>
          <w:p w14:paraId="6322BB10" w14:textId="77777777" w:rsidR="0039207F" w:rsidRPr="00264AE7" w:rsidRDefault="0039207F" w:rsidP="00175910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</w:tcPr>
          <w:p w14:paraId="466F3E76" w14:textId="0B75A7F0" w:rsidR="0039207F" w:rsidRDefault="0039207F" w:rsidP="00175910">
            <w:pPr>
              <w:pStyle w:val="NoSpacing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รายได้มหาวิทยาลัย/ หน่วยงานของตนเอง</w:t>
            </w:r>
          </w:p>
        </w:tc>
        <w:tc>
          <w:tcPr>
            <w:tcW w:w="5060" w:type="dxa"/>
          </w:tcPr>
          <w:p w14:paraId="34BC130E" w14:textId="749A7D83" w:rsidR="0039207F" w:rsidRDefault="0039207F" w:rsidP="00175910">
            <w:pPr>
              <w:pStyle w:val="NoSpacing"/>
              <w:jc w:val="righ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E76AF2" w:rsidRPr="00264AE7" w14:paraId="2C0B0F4F" w14:textId="77777777" w:rsidTr="00B77B77">
        <w:trPr>
          <w:trHeight w:val="1676"/>
        </w:trPr>
        <w:tc>
          <w:tcPr>
            <w:tcW w:w="6413" w:type="dxa"/>
            <w:gridSpan w:val="3"/>
            <w:vAlign w:val="center"/>
          </w:tcPr>
          <w:p w14:paraId="61B1C625" w14:textId="77777777" w:rsidR="00E76AF2" w:rsidRDefault="00E76AF2" w:rsidP="00E76AF2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ผู้รับผิดชอบโครงการ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  <w:p w14:paraId="7C0B5779" w14:textId="77777777" w:rsidR="00E76AF2" w:rsidRDefault="00E76AF2" w:rsidP="00E76AF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5A27BB96" w14:textId="77777777" w:rsidR="00E76AF2" w:rsidRDefault="00E76AF2" w:rsidP="00E76AF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4154426F" w14:textId="77777777" w:rsidR="00E76AF2" w:rsidRDefault="00E76AF2" w:rsidP="00E76AF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00F5E3A9" w14:textId="77777777" w:rsidR="00E76AF2" w:rsidRDefault="00E76AF2" w:rsidP="00E76AF2">
            <w:pPr>
              <w:pStyle w:val="NoSpacing"/>
              <w:rPr>
                <w:rFonts w:ascii="TH SarabunPSK" w:hAnsi="TH SarabunPSK" w:cs="TH SarabunPSK"/>
                <w:sz w:val="28"/>
              </w:rPr>
            </w:pPr>
          </w:p>
          <w:p w14:paraId="10D134ED" w14:textId="77777777" w:rsidR="00FF1EC4" w:rsidRDefault="00FF1EC4" w:rsidP="00E76AF2">
            <w:pPr>
              <w:pStyle w:val="NoSpacing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17" w:type="dxa"/>
            <w:gridSpan w:val="3"/>
          </w:tcPr>
          <w:p w14:paraId="44E831D4" w14:textId="77777777" w:rsidR="00E76AF2" w:rsidRDefault="00E76AF2" w:rsidP="00E76AF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</w:p>
          <w:p w14:paraId="1ACC61AB" w14:textId="77777777" w:rsidR="00E76AF2" w:rsidRDefault="00E76AF2" w:rsidP="00E76AF2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2DCB93D2" w14:textId="77777777" w:rsidR="00E76AF2" w:rsidRDefault="00E76AF2" w:rsidP="00E76AF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__________________________________________________</w:t>
            </w:r>
          </w:p>
          <w:p w14:paraId="75F2A9B1" w14:textId="77777777" w:rsidR="00E76AF2" w:rsidRDefault="00E76AF2" w:rsidP="00E76AF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(__________________________________________)</w:t>
            </w:r>
          </w:p>
          <w:p w14:paraId="7964D34C" w14:textId="77777777" w:rsidR="00E76AF2" w:rsidRDefault="00E76AF2" w:rsidP="00E76AF2">
            <w:pPr>
              <w:pStyle w:val="NoSpacing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__________/____________/___________</w:t>
            </w:r>
          </w:p>
        </w:tc>
      </w:tr>
    </w:tbl>
    <w:p w14:paraId="3F57178D" w14:textId="77777777" w:rsidR="00264AE7" w:rsidRPr="00264AE7" w:rsidRDefault="00264AE7" w:rsidP="00264AE7">
      <w:pPr>
        <w:pStyle w:val="NoSpacing"/>
        <w:rPr>
          <w:rFonts w:ascii="TH SarabunPSK" w:hAnsi="TH SarabunPSK" w:cs="TH SarabunPSK" w:hint="cs"/>
          <w:sz w:val="32"/>
          <w:szCs w:val="32"/>
        </w:rPr>
      </w:pPr>
    </w:p>
    <w:sectPr w:rsidR="00264AE7" w:rsidRPr="00264AE7" w:rsidSect="0039207F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066800"/>
    <w:rsid w:val="000B1AFD"/>
    <w:rsid w:val="00105501"/>
    <w:rsid w:val="00175910"/>
    <w:rsid w:val="001841BD"/>
    <w:rsid w:val="001B3476"/>
    <w:rsid w:val="00260F6B"/>
    <w:rsid w:val="00263B0E"/>
    <w:rsid w:val="00264AE7"/>
    <w:rsid w:val="00285F04"/>
    <w:rsid w:val="002B6213"/>
    <w:rsid w:val="002F306F"/>
    <w:rsid w:val="003108BA"/>
    <w:rsid w:val="00340E8C"/>
    <w:rsid w:val="0039207F"/>
    <w:rsid w:val="003A317F"/>
    <w:rsid w:val="003D24F0"/>
    <w:rsid w:val="00505678"/>
    <w:rsid w:val="00530EF3"/>
    <w:rsid w:val="005A7F79"/>
    <w:rsid w:val="005C2C66"/>
    <w:rsid w:val="0071151B"/>
    <w:rsid w:val="007E0869"/>
    <w:rsid w:val="00833B45"/>
    <w:rsid w:val="009551C6"/>
    <w:rsid w:val="00995B3A"/>
    <w:rsid w:val="00B026F9"/>
    <w:rsid w:val="00B3095A"/>
    <w:rsid w:val="00B740DC"/>
    <w:rsid w:val="00B77B77"/>
    <w:rsid w:val="00D84F57"/>
    <w:rsid w:val="00DE376C"/>
    <w:rsid w:val="00E76AF2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808C"/>
  <w15:chartTrackingRefBased/>
  <w15:docId w15:val="{6C7B7FDE-2814-4511-841E-72F449E5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7F79"/>
    <w:pPr>
      <w:keepNext/>
      <w:keepLines/>
      <w:spacing w:before="240" w:after="0"/>
      <w:outlineLvl w:val="0"/>
    </w:pPr>
    <w:rPr>
      <w:rFonts w:ascii="TH SarabunPSK" w:eastAsiaTheme="majorEastAsia" w:hAnsi="TH SarabunPSK" w:cstheme="majorBidi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841BD"/>
    <w:pPr>
      <w:keepNext/>
      <w:keepLines/>
      <w:spacing w:before="40" w:after="0"/>
      <w:outlineLvl w:val="1"/>
    </w:pPr>
    <w:rPr>
      <w:rFonts w:ascii="TH Sarabun New" w:eastAsiaTheme="majorEastAsia" w:hAnsi="TH Sarabun New" w:cstheme="majorBidi"/>
      <w:sz w:val="32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41BD"/>
    <w:rPr>
      <w:rFonts w:ascii="TH Sarabun New" w:eastAsiaTheme="majorEastAsia" w:hAnsi="TH Sarabun New" w:cstheme="majorBidi"/>
      <w:sz w:val="32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5A7F79"/>
    <w:rPr>
      <w:rFonts w:ascii="TH SarabunPSK" w:eastAsiaTheme="majorEastAsia" w:hAnsi="TH SarabunPSK" w:cstheme="majorBidi"/>
      <w:b/>
      <w:sz w:val="32"/>
      <w:szCs w:val="40"/>
    </w:rPr>
  </w:style>
  <w:style w:type="paragraph" w:styleId="NoSpacing">
    <w:name w:val="No Spacing"/>
    <w:uiPriority w:val="1"/>
    <w:qFormat/>
    <w:rsid w:val="00264AE7"/>
    <w:pPr>
      <w:spacing w:after="0" w:line="240" w:lineRule="auto"/>
    </w:pPr>
  </w:style>
  <w:style w:type="table" w:styleId="TableGrid">
    <w:name w:val="Table Grid"/>
    <w:basedOn w:val="TableNormal"/>
    <w:uiPriority w:val="39"/>
    <w:rsid w:val="0026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76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PearlSand</dc:creator>
  <cp:keywords/>
  <dc:description/>
  <cp:lastModifiedBy>Prangthip Nualmai</cp:lastModifiedBy>
  <cp:revision>27</cp:revision>
  <dcterms:created xsi:type="dcterms:W3CDTF">2022-03-23T06:31:00Z</dcterms:created>
  <dcterms:modified xsi:type="dcterms:W3CDTF">2024-07-25T04:14:00Z</dcterms:modified>
</cp:coreProperties>
</file>